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947ACF" w14:textId="1FC842D3" w:rsidR="00B42156" w:rsidRPr="00E0524C" w:rsidRDefault="00E0524C" w:rsidP="00FE3C01">
      <w:pPr>
        <w:jc w:val="center"/>
        <w:rPr>
          <w:rFonts w:ascii="Times New Roman" w:hAnsi="Times New Roman" w:cs="Times New Roman"/>
          <w:b/>
          <w:bCs/>
          <w:sz w:val="28"/>
          <w:szCs w:val="28"/>
          <w:lang w:val="fi-FI"/>
        </w:rPr>
      </w:pPr>
      <w:r w:rsidRPr="00E0524C">
        <w:rPr>
          <w:rFonts w:ascii="Times New Roman" w:hAnsi="Times New Roman" w:cs="Times New Roman"/>
          <w:b/>
          <w:bCs/>
          <w:sz w:val="28"/>
          <w:szCs w:val="28"/>
          <w:lang w:val="fi-FI"/>
        </w:rPr>
        <w:t>Matka raportti</w:t>
      </w:r>
    </w:p>
    <w:p w14:paraId="61CE052F" w14:textId="0EE2F0E1" w:rsidR="00E0524C" w:rsidRDefault="00FE3C01">
      <w:pPr>
        <w:rPr>
          <w:rFonts w:ascii="Times New Roman" w:hAnsi="Times New Roman" w:cs="Times New Roman"/>
          <w:sz w:val="24"/>
          <w:szCs w:val="24"/>
          <w:lang w:val="fi-FI"/>
        </w:rPr>
      </w:pPr>
      <w:r>
        <w:rPr>
          <w:rFonts w:ascii="Times New Roman" w:hAnsi="Times New Roman" w:cs="Times New Roman"/>
          <w:sz w:val="24"/>
          <w:szCs w:val="24"/>
          <w:lang w:val="fi-FI"/>
        </w:rPr>
        <w:t>Pyry Annanolli</w:t>
      </w:r>
    </w:p>
    <w:p w14:paraId="2CD8C022" w14:textId="638C026E" w:rsidR="00FE3C01" w:rsidRDefault="00FE3C01">
      <w:pPr>
        <w:rPr>
          <w:rFonts w:ascii="Times New Roman" w:hAnsi="Times New Roman" w:cs="Times New Roman"/>
          <w:sz w:val="24"/>
          <w:szCs w:val="24"/>
          <w:lang w:val="fi-FI"/>
        </w:rPr>
      </w:pPr>
      <w:r>
        <w:rPr>
          <w:rFonts w:ascii="Times New Roman" w:hAnsi="Times New Roman" w:cs="Times New Roman"/>
          <w:sz w:val="24"/>
          <w:szCs w:val="24"/>
          <w:lang w:val="fi-FI"/>
        </w:rPr>
        <w:t>Kv-vaihdon ajankohta: 11.4.2023 – 26.5.2023</w:t>
      </w:r>
    </w:p>
    <w:p w14:paraId="575F9489" w14:textId="47158A6D" w:rsidR="00FE3C01" w:rsidRDefault="00FE3C01">
      <w:pPr>
        <w:rPr>
          <w:rFonts w:ascii="Times New Roman" w:hAnsi="Times New Roman" w:cs="Times New Roman"/>
          <w:sz w:val="24"/>
          <w:szCs w:val="24"/>
          <w:lang w:val="fi-FI"/>
        </w:rPr>
      </w:pPr>
      <w:r>
        <w:rPr>
          <w:rFonts w:ascii="Times New Roman" w:hAnsi="Times New Roman" w:cs="Times New Roman"/>
          <w:sz w:val="24"/>
          <w:szCs w:val="24"/>
          <w:lang w:val="fi-FI"/>
        </w:rPr>
        <w:t>Kaupunki ja maa: Gransee, Saksa</w:t>
      </w:r>
    </w:p>
    <w:p w14:paraId="76F5C1ED" w14:textId="35E8F380" w:rsidR="00FE3C01" w:rsidRPr="00A450E1" w:rsidRDefault="00FE3C01">
      <w:pPr>
        <w:rPr>
          <w:rFonts w:ascii="Times New Roman" w:hAnsi="Times New Roman" w:cs="Times New Roman"/>
          <w:sz w:val="24"/>
          <w:szCs w:val="24"/>
          <w:lang w:val="fi-FI"/>
        </w:rPr>
      </w:pPr>
      <w:r>
        <w:rPr>
          <w:rFonts w:ascii="Times New Roman" w:hAnsi="Times New Roman" w:cs="Times New Roman"/>
          <w:sz w:val="24"/>
          <w:szCs w:val="24"/>
          <w:lang w:val="fi-FI"/>
        </w:rPr>
        <w:t xml:space="preserve">Työpaikan nimi: </w:t>
      </w:r>
      <w:proofErr w:type="spellStart"/>
      <w:r w:rsidRPr="00A450E1">
        <w:rPr>
          <w:rFonts w:ascii="Times New Roman" w:hAnsi="Times New Roman" w:cs="Times New Roman"/>
          <w:sz w:val="24"/>
          <w:szCs w:val="24"/>
          <w:lang w:val="fi-FI"/>
        </w:rPr>
        <w:t>Stange</w:t>
      </w:r>
      <w:proofErr w:type="spellEnd"/>
      <w:r w:rsidRPr="00A450E1">
        <w:rPr>
          <w:rFonts w:ascii="Times New Roman" w:hAnsi="Times New Roman" w:cs="Times New Roman"/>
          <w:sz w:val="24"/>
          <w:szCs w:val="24"/>
          <w:lang w:val="fi-FI"/>
        </w:rPr>
        <w:t xml:space="preserve"> -</w:t>
      </w:r>
      <w:proofErr w:type="spellStart"/>
      <w:r w:rsidRPr="00A450E1">
        <w:rPr>
          <w:rFonts w:ascii="Times New Roman" w:hAnsi="Times New Roman" w:cs="Times New Roman"/>
          <w:sz w:val="24"/>
          <w:szCs w:val="24"/>
          <w:lang w:val="fi-FI"/>
        </w:rPr>
        <w:t>Elektrik</w:t>
      </w:r>
      <w:proofErr w:type="spellEnd"/>
      <w:r w:rsidRPr="00A450E1">
        <w:rPr>
          <w:rFonts w:ascii="Times New Roman" w:hAnsi="Times New Roman" w:cs="Times New Roman"/>
          <w:sz w:val="24"/>
          <w:szCs w:val="24"/>
          <w:lang w:val="fi-FI"/>
        </w:rPr>
        <w:t xml:space="preserve">, </w:t>
      </w:r>
      <w:proofErr w:type="spellStart"/>
      <w:r w:rsidRPr="00A450E1">
        <w:rPr>
          <w:rFonts w:ascii="Times New Roman" w:hAnsi="Times New Roman" w:cs="Times New Roman"/>
          <w:sz w:val="24"/>
          <w:szCs w:val="24"/>
          <w:lang w:val="fi-FI"/>
        </w:rPr>
        <w:t>Inhaber</w:t>
      </w:r>
      <w:proofErr w:type="spellEnd"/>
      <w:r w:rsidRPr="00A450E1">
        <w:rPr>
          <w:rFonts w:ascii="Times New Roman" w:hAnsi="Times New Roman" w:cs="Times New Roman"/>
          <w:sz w:val="24"/>
          <w:szCs w:val="24"/>
          <w:lang w:val="fi-FI"/>
        </w:rPr>
        <w:t xml:space="preserve"> Thomas </w:t>
      </w:r>
      <w:proofErr w:type="spellStart"/>
      <w:r w:rsidRPr="00A450E1">
        <w:rPr>
          <w:rFonts w:ascii="Times New Roman" w:hAnsi="Times New Roman" w:cs="Times New Roman"/>
          <w:sz w:val="24"/>
          <w:szCs w:val="24"/>
          <w:lang w:val="fi-FI"/>
        </w:rPr>
        <w:t>Stange</w:t>
      </w:r>
      <w:proofErr w:type="spellEnd"/>
    </w:p>
    <w:p w14:paraId="51B39FDD" w14:textId="414D58A6" w:rsidR="00FE3C01" w:rsidRPr="00A450E1" w:rsidRDefault="00FE3C01">
      <w:pPr>
        <w:rPr>
          <w:rFonts w:ascii="Times New Roman" w:hAnsi="Times New Roman" w:cs="Times New Roman"/>
          <w:sz w:val="24"/>
          <w:szCs w:val="24"/>
          <w:lang w:val="fi-FI"/>
        </w:rPr>
      </w:pPr>
      <w:r w:rsidRPr="00A450E1">
        <w:rPr>
          <w:rFonts w:ascii="Times New Roman" w:hAnsi="Times New Roman" w:cs="Times New Roman"/>
          <w:sz w:val="24"/>
          <w:szCs w:val="24"/>
          <w:lang w:val="fi-FI"/>
        </w:rPr>
        <w:t xml:space="preserve">Työpaikan osoite: </w:t>
      </w:r>
      <w:proofErr w:type="spellStart"/>
      <w:r w:rsidRPr="00A450E1">
        <w:rPr>
          <w:rFonts w:ascii="Times New Roman" w:hAnsi="Times New Roman" w:cs="Times New Roman"/>
          <w:sz w:val="24"/>
          <w:szCs w:val="24"/>
          <w:lang w:val="fi-FI"/>
        </w:rPr>
        <w:t>Baustraße</w:t>
      </w:r>
      <w:proofErr w:type="spellEnd"/>
      <w:r w:rsidRPr="00A450E1">
        <w:rPr>
          <w:rFonts w:ascii="Times New Roman" w:hAnsi="Times New Roman" w:cs="Times New Roman"/>
          <w:sz w:val="24"/>
          <w:szCs w:val="24"/>
          <w:lang w:val="fi-FI"/>
        </w:rPr>
        <w:t xml:space="preserve"> 54, 16775 </w:t>
      </w:r>
      <w:proofErr w:type="spellStart"/>
      <w:r w:rsidRPr="00A450E1">
        <w:rPr>
          <w:rFonts w:ascii="Times New Roman" w:hAnsi="Times New Roman" w:cs="Times New Roman"/>
          <w:sz w:val="24"/>
          <w:szCs w:val="24"/>
          <w:lang w:val="fi-FI"/>
        </w:rPr>
        <w:t>Gransee</w:t>
      </w:r>
      <w:proofErr w:type="spellEnd"/>
    </w:p>
    <w:p w14:paraId="15D92C5D" w14:textId="77777777" w:rsidR="00FE3C01" w:rsidRPr="00A450E1" w:rsidRDefault="00FE3C01">
      <w:pPr>
        <w:rPr>
          <w:rFonts w:ascii="Times New Roman" w:hAnsi="Times New Roman" w:cs="Times New Roman"/>
          <w:sz w:val="24"/>
          <w:szCs w:val="24"/>
          <w:lang w:val="fi-FI"/>
        </w:rPr>
      </w:pPr>
    </w:p>
    <w:p w14:paraId="297A50BC" w14:textId="4A00AB95" w:rsidR="00974AFC" w:rsidRDefault="00FE3C01">
      <w:pPr>
        <w:rPr>
          <w:rFonts w:ascii="Times New Roman" w:hAnsi="Times New Roman" w:cs="Times New Roman"/>
          <w:sz w:val="24"/>
          <w:szCs w:val="24"/>
          <w:lang w:val="fi-FI"/>
        </w:rPr>
      </w:pPr>
      <w:r w:rsidRPr="00FE3C01">
        <w:rPr>
          <w:rFonts w:ascii="Times New Roman" w:hAnsi="Times New Roman" w:cs="Times New Roman"/>
          <w:sz w:val="24"/>
          <w:szCs w:val="24"/>
          <w:lang w:val="fi-FI"/>
        </w:rPr>
        <w:t xml:space="preserve">Päädyin hakeutumaan </w:t>
      </w:r>
      <w:proofErr w:type="spellStart"/>
      <w:r w:rsidRPr="00FE3C01">
        <w:rPr>
          <w:rFonts w:ascii="Times New Roman" w:hAnsi="Times New Roman" w:cs="Times New Roman"/>
          <w:sz w:val="24"/>
          <w:szCs w:val="24"/>
          <w:lang w:val="fi-FI"/>
        </w:rPr>
        <w:t>Kv</w:t>
      </w:r>
      <w:proofErr w:type="spellEnd"/>
      <w:r w:rsidRPr="00FE3C01">
        <w:rPr>
          <w:rFonts w:ascii="Times New Roman" w:hAnsi="Times New Roman" w:cs="Times New Roman"/>
          <w:sz w:val="24"/>
          <w:szCs w:val="24"/>
          <w:lang w:val="fi-FI"/>
        </w:rPr>
        <w:t>-jaksolle, kun k</w:t>
      </w:r>
      <w:r>
        <w:rPr>
          <w:rFonts w:ascii="Times New Roman" w:hAnsi="Times New Roman" w:cs="Times New Roman"/>
          <w:sz w:val="24"/>
          <w:szCs w:val="24"/>
          <w:lang w:val="fi-FI"/>
        </w:rPr>
        <w:t xml:space="preserve">uulin että olisi mahdollista suorittaa siellä tutkinnon osiani. </w:t>
      </w:r>
      <w:r w:rsidR="00067969">
        <w:rPr>
          <w:rFonts w:ascii="Times New Roman" w:hAnsi="Times New Roman" w:cs="Times New Roman"/>
          <w:sz w:val="24"/>
          <w:szCs w:val="24"/>
          <w:lang w:val="fi-FI"/>
        </w:rPr>
        <w:t xml:space="preserve">Kuulin siitä ensimmäisen kerran opettajaltani. Mielestäni valmistautumiseni oli tarpeeksi ja jakso täytti odotukseni. </w:t>
      </w:r>
      <w:r w:rsidR="00974AFC">
        <w:rPr>
          <w:rFonts w:ascii="Times New Roman" w:hAnsi="Times New Roman" w:cs="Times New Roman"/>
          <w:sz w:val="24"/>
          <w:szCs w:val="24"/>
          <w:lang w:val="fi-FI"/>
        </w:rPr>
        <w:t>Keudan valmennus oli nopeaa, mutta riittävää. Valmennuksessa olisi voinut tulla selvemmin esiin maiden erilaisia eroja esim. käteiskulttuurissa. Työpaikalla oli hyvä kulttuuri, vaikka päivät olivat raskaampia esim. Kulttuuri erojen takia. Yksi iso kulttuuri ero oli, että työ tahdin piti olla nopeampaa kuin suomessa.</w:t>
      </w:r>
      <w:r w:rsidR="009247D8">
        <w:rPr>
          <w:rFonts w:ascii="Times New Roman" w:hAnsi="Times New Roman" w:cs="Times New Roman"/>
          <w:sz w:val="24"/>
          <w:szCs w:val="24"/>
          <w:lang w:val="fi-FI"/>
        </w:rPr>
        <w:t xml:space="preserve"> </w:t>
      </w:r>
    </w:p>
    <w:p w14:paraId="6BBAD2E6" w14:textId="219E362B" w:rsidR="00114953" w:rsidRDefault="00C52AF5">
      <w:pPr>
        <w:rPr>
          <w:rFonts w:ascii="Times New Roman" w:hAnsi="Times New Roman" w:cs="Times New Roman"/>
          <w:sz w:val="24"/>
          <w:szCs w:val="24"/>
          <w:lang w:val="fi-FI"/>
        </w:rPr>
      </w:pPr>
      <w:r>
        <w:rPr>
          <w:rFonts w:ascii="Times New Roman" w:hAnsi="Times New Roman" w:cs="Times New Roman"/>
          <w:noProof/>
          <w:sz w:val="24"/>
          <w:szCs w:val="24"/>
          <w:lang w:val="fi-FI"/>
        </w:rPr>
        <w:drawing>
          <wp:inline distT="0" distB="0" distL="0" distR="0" wp14:anchorId="72079A4D" wp14:editId="5FE38C3A">
            <wp:extent cx="1859230" cy="2476500"/>
            <wp:effectExtent l="0" t="0" r="0" b="0"/>
            <wp:docPr id="11390752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63817" cy="2482610"/>
                    </a:xfrm>
                    <a:prstGeom prst="rect">
                      <a:avLst/>
                    </a:prstGeom>
                    <a:noFill/>
                    <a:ln>
                      <a:noFill/>
                    </a:ln>
                  </pic:spPr>
                </pic:pic>
              </a:graphicData>
            </a:graphic>
          </wp:inline>
        </w:drawing>
      </w:r>
      <w:r w:rsidR="00C3349A">
        <w:rPr>
          <w:rFonts w:ascii="Times New Roman" w:hAnsi="Times New Roman" w:cs="Times New Roman"/>
          <w:noProof/>
          <w:sz w:val="24"/>
          <w:szCs w:val="24"/>
          <w:lang w:val="fi-FI"/>
        </w:rPr>
        <w:drawing>
          <wp:inline distT="0" distB="0" distL="0" distR="0" wp14:anchorId="165953FB" wp14:editId="15EE596C">
            <wp:extent cx="1866698" cy="2486025"/>
            <wp:effectExtent l="0" t="0" r="0" b="0"/>
            <wp:docPr id="18196649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87848" cy="2514192"/>
                    </a:xfrm>
                    <a:prstGeom prst="rect">
                      <a:avLst/>
                    </a:prstGeom>
                    <a:noFill/>
                    <a:ln>
                      <a:noFill/>
                    </a:ln>
                  </pic:spPr>
                </pic:pic>
              </a:graphicData>
            </a:graphic>
          </wp:inline>
        </w:drawing>
      </w:r>
      <w:r w:rsidR="00123134">
        <w:rPr>
          <w:rFonts w:ascii="Times New Roman" w:hAnsi="Times New Roman" w:cs="Times New Roman"/>
          <w:noProof/>
          <w:sz w:val="24"/>
          <w:szCs w:val="24"/>
          <w:lang w:val="fi-FI"/>
        </w:rPr>
        <w:drawing>
          <wp:inline distT="0" distB="0" distL="0" distR="0" wp14:anchorId="596323E9" wp14:editId="665A3AC6">
            <wp:extent cx="1845243" cy="2457450"/>
            <wp:effectExtent l="0" t="0" r="0" b="0"/>
            <wp:docPr id="158649668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9846" cy="2463581"/>
                    </a:xfrm>
                    <a:prstGeom prst="rect">
                      <a:avLst/>
                    </a:prstGeom>
                    <a:noFill/>
                    <a:ln>
                      <a:noFill/>
                    </a:ln>
                  </pic:spPr>
                </pic:pic>
              </a:graphicData>
            </a:graphic>
          </wp:inline>
        </w:drawing>
      </w:r>
    </w:p>
    <w:p w14:paraId="5D4E33F4" w14:textId="5C553F81" w:rsidR="008522B7" w:rsidRDefault="008522B7">
      <w:pPr>
        <w:rPr>
          <w:rFonts w:ascii="Times New Roman" w:hAnsi="Times New Roman" w:cs="Times New Roman"/>
          <w:sz w:val="24"/>
          <w:szCs w:val="24"/>
          <w:lang w:val="fi-FI"/>
        </w:rPr>
      </w:pPr>
      <w:r>
        <w:rPr>
          <w:rFonts w:ascii="Times New Roman" w:hAnsi="Times New Roman" w:cs="Times New Roman"/>
          <w:sz w:val="24"/>
          <w:szCs w:val="24"/>
          <w:lang w:val="fi-FI"/>
        </w:rPr>
        <w:t xml:space="preserve">Yksi </w:t>
      </w:r>
      <w:r w:rsidR="00C06400">
        <w:rPr>
          <w:rFonts w:ascii="Times New Roman" w:hAnsi="Times New Roman" w:cs="Times New Roman"/>
          <w:sz w:val="24"/>
          <w:szCs w:val="24"/>
          <w:lang w:val="fi-FI"/>
        </w:rPr>
        <w:t>ongelmista,</w:t>
      </w:r>
      <w:r>
        <w:rPr>
          <w:rFonts w:ascii="Times New Roman" w:hAnsi="Times New Roman" w:cs="Times New Roman"/>
          <w:sz w:val="24"/>
          <w:szCs w:val="24"/>
          <w:lang w:val="fi-FI"/>
        </w:rPr>
        <w:t xml:space="preserve"> joihin </w:t>
      </w:r>
      <w:r w:rsidR="00C06400">
        <w:rPr>
          <w:rFonts w:ascii="Times New Roman" w:hAnsi="Times New Roman" w:cs="Times New Roman"/>
          <w:sz w:val="24"/>
          <w:szCs w:val="24"/>
          <w:lang w:val="fi-FI"/>
        </w:rPr>
        <w:t>törmäsin,</w:t>
      </w:r>
      <w:r>
        <w:rPr>
          <w:rFonts w:ascii="Times New Roman" w:hAnsi="Times New Roman" w:cs="Times New Roman"/>
          <w:sz w:val="24"/>
          <w:szCs w:val="24"/>
          <w:lang w:val="fi-FI"/>
        </w:rPr>
        <w:t xml:space="preserve"> oli Junalippujen ostaminen</w:t>
      </w:r>
      <w:r w:rsidR="00016D46">
        <w:rPr>
          <w:rFonts w:ascii="Times New Roman" w:hAnsi="Times New Roman" w:cs="Times New Roman"/>
          <w:sz w:val="24"/>
          <w:szCs w:val="24"/>
          <w:lang w:val="fi-FI"/>
        </w:rPr>
        <w:t>, koska</w:t>
      </w:r>
      <w:r w:rsidR="00C06400">
        <w:rPr>
          <w:rFonts w:ascii="Times New Roman" w:hAnsi="Times New Roman" w:cs="Times New Roman"/>
          <w:sz w:val="24"/>
          <w:szCs w:val="24"/>
          <w:lang w:val="fi-FI"/>
        </w:rPr>
        <w:t xml:space="preserve"> se ei kääntänyt vaihtoehtoja englanniksi ja juna oli jo tulossa. Lopulta kysyin viereiseltä ihmiseltä apua ja sain ostettua juna lipun.</w:t>
      </w:r>
    </w:p>
    <w:p w14:paraId="6713A204" w14:textId="3E64E8CA" w:rsidR="005B4965" w:rsidRDefault="005B4965">
      <w:pPr>
        <w:rPr>
          <w:rFonts w:ascii="Times New Roman" w:hAnsi="Times New Roman" w:cs="Times New Roman"/>
          <w:sz w:val="24"/>
          <w:szCs w:val="24"/>
          <w:lang w:val="fi-FI"/>
        </w:rPr>
      </w:pPr>
      <w:r>
        <w:rPr>
          <w:rFonts w:ascii="Times New Roman" w:hAnsi="Times New Roman" w:cs="Times New Roman"/>
          <w:sz w:val="24"/>
          <w:szCs w:val="24"/>
          <w:lang w:val="fi-FI"/>
        </w:rPr>
        <w:t xml:space="preserve">Saksassa syödään paljon leipää ruuan tilasta esim. lounaaksi töissä. Jos lähtisin uudestaan, ottaisin huomioon enemmän kulttuurin ruoka tottumuksia, ja varmistaisin että ruokapaikkoja on tarpeeksi lähellä asuinpaikkaa. En pitänyt saksan kulttuurissa sen sunnuntaina kauppojen kiinni olemisessa. </w:t>
      </w:r>
    </w:p>
    <w:p w14:paraId="74F88615" w14:textId="2942331B" w:rsidR="005B4965" w:rsidRDefault="005B4965">
      <w:pPr>
        <w:rPr>
          <w:rFonts w:ascii="Times New Roman" w:hAnsi="Times New Roman" w:cs="Times New Roman"/>
          <w:sz w:val="24"/>
          <w:szCs w:val="24"/>
          <w:lang w:val="fi-FI"/>
        </w:rPr>
      </w:pPr>
      <w:r>
        <w:rPr>
          <w:rFonts w:ascii="Times New Roman" w:hAnsi="Times New Roman" w:cs="Times New Roman"/>
          <w:sz w:val="24"/>
          <w:szCs w:val="24"/>
          <w:lang w:val="fi-FI"/>
        </w:rPr>
        <w:t>Pidin Saksan työkulttuurista ja ihmisten ystävällisyydestä.</w:t>
      </w:r>
    </w:p>
    <w:p w14:paraId="6848292B" w14:textId="7A7644B3" w:rsidR="00EC08A2" w:rsidRDefault="003E6301">
      <w:pPr>
        <w:rPr>
          <w:rFonts w:ascii="Times New Roman" w:hAnsi="Times New Roman" w:cs="Times New Roman"/>
          <w:sz w:val="24"/>
          <w:szCs w:val="24"/>
          <w:lang w:val="fi-FI"/>
        </w:rPr>
      </w:pPr>
      <w:r>
        <w:rPr>
          <w:rFonts w:ascii="Times New Roman" w:hAnsi="Times New Roman" w:cs="Times New Roman"/>
          <w:sz w:val="24"/>
          <w:szCs w:val="24"/>
          <w:lang w:val="fi-FI"/>
        </w:rPr>
        <w:t xml:space="preserve">Koen että erikoisruokavaliota on paljon helpompi noudattaa suomessa, esim. pikaruokalat kuten McDonald’s eivät tarjoa gluteenitonta vaihtoehtoa Saksassa. Suomessa ollaan sinnikkäämpiä. </w:t>
      </w:r>
    </w:p>
    <w:p w14:paraId="7349152A" w14:textId="250134D7" w:rsidR="003E6301" w:rsidRDefault="003E6301">
      <w:pPr>
        <w:rPr>
          <w:rFonts w:ascii="Times New Roman" w:hAnsi="Times New Roman" w:cs="Times New Roman"/>
          <w:sz w:val="24"/>
          <w:szCs w:val="24"/>
          <w:lang w:val="fi-FI"/>
        </w:rPr>
      </w:pPr>
      <w:r>
        <w:rPr>
          <w:rFonts w:ascii="Times New Roman" w:hAnsi="Times New Roman" w:cs="Times New Roman"/>
          <w:sz w:val="24"/>
          <w:szCs w:val="24"/>
          <w:lang w:val="fi-FI"/>
        </w:rPr>
        <w:t>Saksassa taas on parempi saatavuus esim. tuoreella leivällä ja parempi juomiskulttuuri. Opein arvostamaan hyvää kommunikaatiota työssä ja sen ulkopuolella. Erikoisosaamista jota ei ole suomessa en oppinut, koska säädökset ja käytännöt ovat niin lähellä toisiaan. Koen että Jakso paransi itsevarmuuttani ja rohkeuttani.</w:t>
      </w:r>
    </w:p>
    <w:p w14:paraId="2CD93657" w14:textId="1AF805E0" w:rsidR="009C7E33" w:rsidRDefault="008B780F">
      <w:pPr>
        <w:rPr>
          <w:rFonts w:ascii="Times New Roman" w:hAnsi="Times New Roman" w:cs="Times New Roman"/>
          <w:sz w:val="24"/>
          <w:szCs w:val="24"/>
          <w:lang w:val="fi-FI"/>
        </w:rPr>
      </w:pPr>
      <w:r>
        <w:rPr>
          <w:rFonts w:ascii="Times New Roman" w:hAnsi="Times New Roman" w:cs="Times New Roman"/>
          <w:sz w:val="24"/>
          <w:szCs w:val="24"/>
          <w:lang w:val="fi-FI"/>
        </w:rPr>
        <w:lastRenderedPageBreak/>
        <w:t>Vapaa-ajallani matkustin Gransee:ssa ja Berliiniin</w:t>
      </w:r>
      <w:r w:rsidR="00BE6F86">
        <w:rPr>
          <w:rFonts w:ascii="Times New Roman" w:hAnsi="Times New Roman" w:cs="Times New Roman"/>
          <w:sz w:val="24"/>
          <w:szCs w:val="24"/>
          <w:lang w:val="fi-FI"/>
        </w:rPr>
        <w:t xml:space="preserve">, tutustuin perheen pojan kavereihin siellä. </w:t>
      </w:r>
      <w:r w:rsidR="005A62DA">
        <w:rPr>
          <w:rFonts w:ascii="Times New Roman" w:hAnsi="Times New Roman" w:cs="Times New Roman"/>
          <w:sz w:val="24"/>
          <w:szCs w:val="24"/>
          <w:lang w:val="fi-FI"/>
        </w:rPr>
        <w:t>En itse joutunut tekemään esim. pyykkiä, koska perhe</w:t>
      </w:r>
      <w:r w:rsidR="004B623A">
        <w:rPr>
          <w:rFonts w:ascii="Times New Roman" w:hAnsi="Times New Roman" w:cs="Times New Roman"/>
          <w:sz w:val="24"/>
          <w:szCs w:val="24"/>
          <w:lang w:val="fi-FI"/>
        </w:rPr>
        <w:t xml:space="preserve"> </w:t>
      </w:r>
      <w:r w:rsidR="00D96E44">
        <w:rPr>
          <w:rFonts w:ascii="Times New Roman" w:hAnsi="Times New Roman" w:cs="Times New Roman"/>
          <w:sz w:val="24"/>
          <w:szCs w:val="24"/>
          <w:lang w:val="fi-FI"/>
        </w:rPr>
        <w:t>koki,</w:t>
      </w:r>
      <w:r w:rsidR="004B623A">
        <w:rPr>
          <w:rFonts w:ascii="Times New Roman" w:hAnsi="Times New Roman" w:cs="Times New Roman"/>
          <w:sz w:val="24"/>
          <w:szCs w:val="24"/>
          <w:lang w:val="fi-FI"/>
        </w:rPr>
        <w:t xml:space="preserve"> että oli </w:t>
      </w:r>
      <w:r w:rsidR="00D96E44">
        <w:rPr>
          <w:rFonts w:ascii="Times New Roman" w:hAnsi="Times New Roman" w:cs="Times New Roman"/>
          <w:sz w:val="24"/>
          <w:szCs w:val="24"/>
          <w:lang w:val="fi-FI"/>
        </w:rPr>
        <w:t>helpompaa,</w:t>
      </w:r>
      <w:r w:rsidR="004B623A">
        <w:rPr>
          <w:rFonts w:ascii="Times New Roman" w:hAnsi="Times New Roman" w:cs="Times New Roman"/>
          <w:sz w:val="24"/>
          <w:szCs w:val="24"/>
          <w:lang w:val="fi-FI"/>
        </w:rPr>
        <w:t xml:space="preserve"> kun kaikki vaatteet pestäisiin samoihin aikoihin. Majoituin pomon perheen luona ja maksoin </w:t>
      </w:r>
      <w:r w:rsidR="00D96E44">
        <w:rPr>
          <w:rFonts w:ascii="Times New Roman" w:hAnsi="Times New Roman" w:cs="Times New Roman"/>
          <w:sz w:val="24"/>
          <w:szCs w:val="24"/>
          <w:lang w:val="fi-FI"/>
        </w:rPr>
        <w:t xml:space="preserve">huoneesta ja ruoasta. </w:t>
      </w:r>
      <w:r w:rsidR="00371116">
        <w:rPr>
          <w:rFonts w:ascii="Times New Roman" w:hAnsi="Times New Roman" w:cs="Times New Roman"/>
          <w:sz w:val="24"/>
          <w:szCs w:val="24"/>
          <w:lang w:val="fi-FI"/>
        </w:rPr>
        <w:t xml:space="preserve">Suurimmalla vaihtoon lähtevistä ei ole tämmöistä mahdollisuutta, joten on hyvä varautua suurempaan vastuuseen kuin minulla oli. Vinkkeinä sanoisin, että jos haluat esim. tutustua Berliinin </w:t>
      </w:r>
      <w:r w:rsidR="009C7E33">
        <w:rPr>
          <w:rFonts w:ascii="Times New Roman" w:hAnsi="Times New Roman" w:cs="Times New Roman"/>
          <w:sz w:val="24"/>
          <w:szCs w:val="24"/>
          <w:lang w:val="fi-FI"/>
        </w:rPr>
        <w:t>yöelämään</w:t>
      </w:r>
      <w:r w:rsidR="00371116">
        <w:rPr>
          <w:rFonts w:ascii="Times New Roman" w:hAnsi="Times New Roman" w:cs="Times New Roman"/>
          <w:sz w:val="24"/>
          <w:szCs w:val="24"/>
          <w:lang w:val="fi-FI"/>
        </w:rPr>
        <w:t xml:space="preserve"> on hyvä majoitus hommata Berliinistä, koska junat eivät kulje Berliinin ulkopuolelle klo 23.30 jälkeen. </w:t>
      </w:r>
      <w:r w:rsidR="009C7E33">
        <w:rPr>
          <w:rFonts w:ascii="Times New Roman" w:hAnsi="Times New Roman" w:cs="Times New Roman"/>
          <w:sz w:val="24"/>
          <w:szCs w:val="24"/>
          <w:lang w:val="fi-FI"/>
        </w:rPr>
        <w:t xml:space="preserve">Matkaan lähtemisessä valmistelin </w:t>
      </w:r>
      <w:r w:rsidR="004E3E83">
        <w:rPr>
          <w:rFonts w:ascii="Times New Roman" w:hAnsi="Times New Roman" w:cs="Times New Roman"/>
          <w:sz w:val="24"/>
          <w:szCs w:val="24"/>
          <w:lang w:val="fi-FI"/>
        </w:rPr>
        <w:t xml:space="preserve">pakkamaalla ajoissa ja tulostamalla tarvitut paperit etukäteen. Ostin lennot myös hyvissä ajoin </w:t>
      </w:r>
      <w:r w:rsidR="007361CE">
        <w:rPr>
          <w:rFonts w:ascii="Times New Roman" w:hAnsi="Times New Roman" w:cs="Times New Roman"/>
          <w:sz w:val="24"/>
          <w:szCs w:val="24"/>
          <w:lang w:val="fi-FI"/>
        </w:rPr>
        <w:t>Finnairilta, joten matkustus kokemus oli miellyttävä ja helppo. Korona rajoituksia ei enää ollut ja esim. maskeja ei vaadittu tai suositeltu.</w:t>
      </w:r>
    </w:p>
    <w:p w14:paraId="5CDFF999" w14:textId="035CF9EB" w:rsidR="00647D3C" w:rsidRDefault="00123C64">
      <w:pPr>
        <w:rPr>
          <w:rFonts w:ascii="Times New Roman" w:hAnsi="Times New Roman" w:cs="Times New Roman"/>
          <w:sz w:val="24"/>
          <w:szCs w:val="24"/>
          <w:lang w:val="fi-FI"/>
        </w:rPr>
      </w:pPr>
      <w:r>
        <w:rPr>
          <w:rFonts w:ascii="Times New Roman" w:hAnsi="Times New Roman" w:cs="Times New Roman"/>
          <w:sz w:val="24"/>
          <w:szCs w:val="24"/>
          <w:lang w:val="fi-FI"/>
        </w:rPr>
        <w:t xml:space="preserve">Sanoisin Kv-jaksosta </w:t>
      </w:r>
      <w:r w:rsidR="002E61B0">
        <w:rPr>
          <w:rFonts w:ascii="Times New Roman" w:hAnsi="Times New Roman" w:cs="Times New Roman"/>
          <w:sz w:val="24"/>
          <w:szCs w:val="24"/>
          <w:lang w:val="fi-FI"/>
        </w:rPr>
        <w:t>kiinnostuneille,</w:t>
      </w:r>
      <w:r>
        <w:rPr>
          <w:rFonts w:ascii="Times New Roman" w:hAnsi="Times New Roman" w:cs="Times New Roman"/>
          <w:sz w:val="24"/>
          <w:szCs w:val="24"/>
          <w:lang w:val="fi-FI"/>
        </w:rPr>
        <w:t xml:space="preserve"> että tehkää se, varsinkin kun rahoitus on varsin hyvä, </w:t>
      </w:r>
      <w:r w:rsidR="002E61B0">
        <w:rPr>
          <w:rFonts w:ascii="Times New Roman" w:hAnsi="Times New Roman" w:cs="Times New Roman"/>
          <w:sz w:val="24"/>
          <w:szCs w:val="24"/>
          <w:lang w:val="fi-FI"/>
        </w:rPr>
        <w:t xml:space="preserve">se on hyvä kokemus ja auttaa yleensä huomaamaan missä on hyvä ja missä kehittää. </w:t>
      </w:r>
    </w:p>
    <w:p w14:paraId="27344FDA" w14:textId="50E7592E" w:rsidR="002E61B0" w:rsidRDefault="00867988">
      <w:pPr>
        <w:rPr>
          <w:rFonts w:ascii="Times New Roman" w:hAnsi="Times New Roman" w:cs="Times New Roman"/>
          <w:sz w:val="24"/>
          <w:szCs w:val="24"/>
          <w:lang w:val="fi-FI"/>
        </w:rPr>
      </w:pPr>
      <w:r>
        <w:rPr>
          <w:rFonts w:ascii="Times New Roman" w:hAnsi="Times New Roman" w:cs="Times New Roman"/>
          <w:sz w:val="24"/>
          <w:szCs w:val="24"/>
          <w:lang w:val="fi-FI"/>
        </w:rPr>
        <w:t>Saksassa on muitakin kulttuuri eroja kuten kuinka paljon tarkempaa kierrätys on</w:t>
      </w:r>
      <w:r w:rsidR="00685EB9">
        <w:rPr>
          <w:rFonts w:ascii="Times New Roman" w:hAnsi="Times New Roman" w:cs="Times New Roman"/>
          <w:sz w:val="24"/>
          <w:szCs w:val="24"/>
          <w:lang w:val="fi-FI"/>
        </w:rPr>
        <w:t>, siellä on monessa paikassa</w:t>
      </w:r>
      <w:r w:rsidR="00B2542F">
        <w:rPr>
          <w:rFonts w:ascii="Times New Roman" w:hAnsi="Times New Roman" w:cs="Times New Roman"/>
          <w:sz w:val="24"/>
          <w:szCs w:val="24"/>
          <w:lang w:val="fi-FI"/>
        </w:rPr>
        <w:t xml:space="preserve"> monelle</w:t>
      </w:r>
      <w:r w:rsidR="00685EB9">
        <w:rPr>
          <w:rFonts w:ascii="Times New Roman" w:hAnsi="Times New Roman" w:cs="Times New Roman"/>
          <w:sz w:val="24"/>
          <w:szCs w:val="24"/>
          <w:lang w:val="fi-FI"/>
        </w:rPr>
        <w:t xml:space="preserve"> kierrä</w:t>
      </w:r>
      <w:r w:rsidR="00B2542F">
        <w:rPr>
          <w:rFonts w:ascii="Times New Roman" w:hAnsi="Times New Roman" w:cs="Times New Roman"/>
          <w:sz w:val="24"/>
          <w:szCs w:val="24"/>
          <w:lang w:val="fi-FI"/>
        </w:rPr>
        <w:t>tettävälle oma astiansa esim. paperi, muovi jne.</w:t>
      </w:r>
      <w:r w:rsidR="00BB445A">
        <w:rPr>
          <w:rFonts w:ascii="Times New Roman" w:hAnsi="Times New Roman" w:cs="Times New Roman"/>
          <w:sz w:val="24"/>
          <w:szCs w:val="24"/>
          <w:lang w:val="fi-FI"/>
        </w:rPr>
        <w:t xml:space="preserve"> </w:t>
      </w:r>
      <w:r w:rsidR="00660083">
        <w:rPr>
          <w:rFonts w:ascii="Times New Roman" w:hAnsi="Times New Roman" w:cs="Times New Roman"/>
          <w:sz w:val="24"/>
          <w:szCs w:val="24"/>
          <w:lang w:val="fi-FI"/>
        </w:rPr>
        <w:t xml:space="preserve">Eettiset valinnat näkyvät työpaikalla esim. </w:t>
      </w:r>
      <w:r w:rsidR="00CD63DF">
        <w:rPr>
          <w:rFonts w:ascii="Times New Roman" w:hAnsi="Times New Roman" w:cs="Times New Roman"/>
          <w:sz w:val="24"/>
          <w:szCs w:val="24"/>
          <w:lang w:val="fi-FI"/>
        </w:rPr>
        <w:t xml:space="preserve">kaikki roskat aina lajiteltiin, </w:t>
      </w:r>
      <w:r w:rsidR="00EA7FDC">
        <w:rPr>
          <w:rFonts w:ascii="Times New Roman" w:hAnsi="Times New Roman" w:cs="Times New Roman"/>
          <w:sz w:val="24"/>
          <w:szCs w:val="24"/>
          <w:lang w:val="fi-FI"/>
        </w:rPr>
        <w:t xml:space="preserve">kaikkia kohdeltiin saman arvoisesti ja </w:t>
      </w:r>
      <w:r w:rsidR="00E86161">
        <w:rPr>
          <w:rFonts w:ascii="Times New Roman" w:hAnsi="Times New Roman" w:cs="Times New Roman"/>
          <w:sz w:val="24"/>
          <w:szCs w:val="24"/>
          <w:lang w:val="fi-FI"/>
        </w:rPr>
        <w:t>työkaluja pystyi käyttämään rauhassa omasta varallisuudesta riippumatta.</w:t>
      </w:r>
    </w:p>
    <w:p w14:paraId="652A7235" w14:textId="77777777" w:rsidR="00881B16" w:rsidRDefault="00881B16">
      <w:pPr>
        <w:rPr>
          <w:rFonts w:ascii="Times New Roman" w:hAnsi="Times New Roman" w:cs="Times New Roman"/>
          <w:sz w:val="24"/>
          <w:szCs w:val="24"/>
          <w:lang w:val="fi-FI"/>
        </w:rPr>
      </w:pPr>
    </w:p>
    <w:p w14:paraId="5CF82BF7" w14:textId="1A5E8DA5" w:rsidR="00881B16" w:rsidRDefault="00881B16">
      <w:pPr>
        <w:rPr>
          <w:rFonts w:ascii="Times New Roman" w:hAnsi="Times New Roman" w:cs="Times New Roman"/>
          <w:sz w:val="24"/>
          <w:szCs w:val="24"/>
          <w:lang w:val="fi-FI"/>
        </w:rPr>
      </w:pPr>
      <w:r>
        <w:rPr>
          <w:rFonts w:ascii="Times New Roman" w:hAnsi="Times New Roman" w:cs="Times New Roman"/>
          <w:sz w:val="24"/>
          <w:szCs w:val="24"/>
          <w:lang w:val="fi-FI"/>
        </w:rPr>
        <w:t xml:space="preserve">Mielestäni se auttaa tekemään töitä monikielisissä työpaikoissa ja </w:t>
      </w:r>
      <w:r w:rsidR="00B61FEF">
        <w:rPr>
          <w:rFonts w:ascii="Times New Roman" w:hAnsi="Times New Roman" w:cs="Times New Roman"/>
          <w:sz w:val="24"/>
          <w:szCs w:val="24"/>
          <w:lang w:val="fi-FI"/>
        </w:rPr>
        <w:t xml:space="preserve">lisää kokemusta monenlaisista tilanteista ja tehtävistä. </w:t>
      </w:r>
      <w:r w:rsidR="00C06264">
        <w:rPr>
          <w:rFonts w:ascii="Times New Roman" w:hAnsi="Times New Roman" w:cs="Times New Roman"/>
          <w:sz w:val="24"/>
          <w:szCs w:val="24"/>
          <w:lang w:val="fi-FI"/>
        </w:rPr>
        <w:t>Se</w:t>
      </w:r>
      <w:r w:rsidR="00287C45">
        <w:rPr>
          <w:rFonts w:ascii="Times New Roman" w:hAnsi="Times New Roman" w:cs="Times New Roman"/>
          <w:sz w:val="24"/>
          <w:szCs w:val="24"/>
          <w:lang w:val="fi-FI"/>
        </w:rPr>
        <w:t xml:space="preserve"> myös auttaa vakuuttamaan osaamistani </w:t>
      </w:r>
      <w:r w:rsidR="00981D35">
        <w:rPr>
          <w:rFonts w:ascii="Times New Roman" w:hAnsi="Times New Roman" w:cs="Times New Roman"/>
          <w:sz w:val="24"/>
          <w:szCs w:val="24"/>
          <w:lang w:val="fi-FI"/>
        </w:rPr>
        <w:t xml:space="preserve">muuttuvissa työoloissa. </w:t>
      </w:r>
    </w:p>
    <w:p w14:paraId="3EFC1D38" w14:textId="3DF50F25" w:rsidR="00981D35" w:rsidRDefault="005669B3">
      <w:pPr>
        <w:rPr>
          <w:rFonts w:ascii="Times New Roman" w:hAnsi="Times New Roman" w:cs="Times New Roman"/>
          <w:sz w:val="24"/>
          <w:szCs w:val="24"/>
          <w:lang w:val="fi-FI"/>
        </w:rPr>
      </w:pPr>
      <w:r>
        <w:rPr>
          <w:rFonts w:ascii="Times New Roman" w:hAnsi="Times New Roman" w:cs="Times New Roman"/>
          <w:sz w:val="24"/>
          <w:szCs w:val="24"/>
          <w:lang w:val="fi-FI"/>
        </w:rPr>
        <w:t>Kansainvälinen työkokemus voi auttaa minua myös löytämään töitä ulkomailta tulevaisuudessakin.</w:t>
      </w:r>
    </w:p>
    <w:p w14:paraId="1893FD21" w14:textId="5139690F" w:rsidR="00E86161" w:rsidRDefault="00881B16">
      <w:pPr>
        <w:rPr>
          <w:rFonts w:ascii="Times New Roman" w:hAnsi="Times New Roman" w:cs="Times New Roman"/>
          <w:sz w:val="24"/>
          <w:szCs w:val="24"/>
          <w:lang w:val="fi-FI"/>
        </w:rPr>
      </w:pPr>
      <w:r>
        <w:rPr>
          <w:rFonts w:ascii="Times New Roman" w:hAnsi="Times New Roman" w:cs="Times New Roman"/>
          <w:noProof/>
          <w:sz w:val="24"/>
          <w:szCs w:val="24"/>
          <w:lang w:val="fi-FI"/>
        </w:rPr>
        <w:drawing>
          <wp:inline distT="0" distB="0" distL="0" distR="0" wp14:anchorId="558EBF07" wp14:editId="7117CD20">
            <wp:extent cx="1737961" cy="2314575"/>
            <wp:effectExtent l="0" t="0" r="0" b="0"/>
            <wp:docPr id="83323522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42314" cy="2320372"/>
                    </a:xfrm>
                    <a:prstGeom prst="rect">
                      <a:avLst/>
                    </a:prstGeom>
                    <a:noFill/>
                    <a:ln>
                      <a:noFill/>
                    </a:ln>
                  </pic:spPr>
                </pic:pic>
              </a:graphicData>
            </a:graphic>
          </wp:inline>
        </w:drawing>
      </w:r>
      <w:r w:rsidR="00AE7003">
        <w:rPr>
          <w:rFonts w:ascii="Times New Roman" w:hAnsi="Times New Roman" w:cs="Times New Roman"/>
          <w:noProof/>
          <w:sz w:val="24"/>
          <w:szCs w:val="24"/>
          <w:lang w:val="fi-FI"/>
        </w:rPr>
        <w:drawing>
          <wp:inline distT="0" distB="0" distL="0" distR="0" wp14:anchorId="3A0F7228" wp14:editId="390F2D4F">
            <wp:extent cx="1333500" cy="2374343"/>
            <wp:effectExtent l="0" t="0" r="0" b="0"/>
            <wp:docPr id="208236268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52459" cy="2408100"/>
                    </a:xfrm>
                    <a:prstGeom prst="rect">
                      <a:avLst/>
                    </a:prstGeom>
                    <a:noFill/>
                    <a:ln>
                      <a:noFill/>
                    </a:ln>
                  </pic:spPr>
                </pic:pic>
              </a:graphicData>
            </a:graphic>
          </wp:inline>
        </w:drawing>
      </w:r>
      <w:r w:rsidR="00E541EA">
        <w:rPr>
          <w:rFonts w:ascii="Times New Roman" w:hAnsi="Times New Roman" w:cs="Times New Roman"/>
          <w:noProof/>
          <w:sz w:val="24"/>
          <w:szCs w:val="24"/>
          <w:lang w:val="fi-FI"/>
        </w:rPr>
        <w:drawing>
          <wp:inline distT="0" distB="0" distL="0" distR="0" wp14:anchorId="1227EF65" wp14:editId="514940C2">
            <wp:extent cx="1337023" cy="2380615"/>
            <wp:effectExtent l="0" t="0" r="0" b="0"/>
            <wp:docPr id="122347782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52844" cy="2408785"/>
                    </a:xfrm>
                    <a:prstGeom prst="rect">
                      <a:avLst/>
                    </a:prstGeom>
                    <a:noFill/>
                    <a:ln>
                      <a:noFill/>
                    </a:ln>
                  </pic:spPr>
                </pic:pic>
              </a:graphicData>
            </a:graphic>
          </wp:inline>
        </w:drawing>
      </w:r>
      <w:r w:rsidR="00E541EA">
        <w:rPr>
          <w:rFonts w:ascii="Times New Roman" w:hAnsi="Times New Roman" w:cs="Times New Roman"/>
          <w:noProof/>
          <w:sz w:val="24"/>
          <w:szCs w:val="24"/>
          <w:lang w:val="fi-FI"/>
        </w:rPr>
        <w:drawing>
          <wp:inline distT="0" distB="0" distL="0" distR="0" wp14:anchorId="7B4D4ECD" wp14:editId="084EC0F7">
            <wp:extent cx="1331317" cy="2370455"/>
            <wp:effectExtent l="0" t="0" r="0" b="0"/>
            <wp:docPr id="198095108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46295" cy="2397124"/>
                    </a:xfrm>
                    <a:prstGeom prst="rect">
                      <a:avLst/>
                    </a:prstGeom>
                    <a:noFill/>
                    <a:ln>
                      <a:noFill/>
                    </a:ln>
                  </pic:spPr>
                </pic:pic>
              </a:graphicData>
            </a:graphic>
          </wp:inline>
        </w:drawing>
      </w:r>
    </w:p>
    <w:p w14:paraId="72DA67A7" w14:textId="7B230E8D" w:rsidR="002E61B0" w:rsidRDefault="00E541EA">
      <w:pPr>
        <w:rPr>
          <w:rFonts w:ascii="Times New Roman" w:hAnsi="Times New Roman" w:cs="Times New Roman"/>
          <w:sz w:val="24"/>
          <w:szCs w:val="24"/>
          <w:lang w:val="fi-FI"/>
        </w:rPr>
      </w:pPr>
      <w:r>
        <w:rPr>
          <w:rFonts w:ascii="Times New Roman" w:hAnsi="Times New Roman" w:cs="Times New Roman"/>
          <w:noProof/>
          <w:sz w:val="24"/>
          <w:szCs w:val="24"/>
          <w:lang w:val="fi-FI"/>
        </w:rPr>
        <w:drawing>
          <wp:inline distT="0" distB="0" distL="0" distR="0" wp14:anchorId="49D5730C" wp14:editId="638B72E4">
            <wp:extent cx="2564068" cy="1924050"/>
            <wp:effectExtent l="0" t="0" r="0" b="0"/>
            <wp:docPr id="1788796433" name="Picture 9" descr="Solar panels on a roo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796433" name="Picture 9" descr="Solar panels on a roof&#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87899" cy="1941933"/>
                    </a:xfrm>
                    <a:prstGeom prst="rect">
                      <a:avLst/>
                    </a:prstGeom>
                    <a:noFill/>
                    <a:ln>
                      <a:noFill/>
                    </a:ln>
                  </pic:spPr>
                </pic:pic>
              </a:graphicData>
            </a:graphic>
          </wp:inline>
        </w:drawing>
      </w:r>
      <w:r w:rsidR="00C637CD">
        <w:rPr>
          <w:rFonts w:ascii="Times New Roman" w:hAnsi="Times New Roman" w:cs="Times New Roman"/>
          <w:noProof/>
          <w:sz w:val="24"/>
          <w:szCs w:val="24"/>
          <w:lang w:val="fi-FI"/>
        </w:rPr>
        <w:drawing>
          <wp:inline distT="0" distB="0" distL="0" distR="0" wp14:anchorId="1496E106" wp14:editId="1DDF21EC">
            <wp:extent cx="1544854" cy="2057400"/>
            <wp:effectExtent l="0" t="0" r="0" b="0"/>
            <wp:docPr id="79545180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549064" cy="2063007"/>
                    </a:xfrm>
                    <a:prstGeom prst="rect">
                      <a:avLst/>
                    </a:prstGeom>
                    <a:noFill/>
                    <a:ln>
                      <a:noFill/>
                    </a:ln>
                  </pic:spPr>
                </pic:pic>
              </a:graphicData>
            </a:graphic>
          </wp:inline>
        </w:drawing>
      </w:r>
    </w:p>
    <w:p w14:paraId="7E65185E" w14:textId="71C1693B" w:rsidR="007361CE" w:rsidRDefault="00C637CD">
      <w:pPr>
        <w:rPr>
          <w:rFonts w:ascii="Times New Roman" w:hAnsi="Times New Roman" w:cs="Times New Roman"/>
          <w:sz w:val="24"/>
          <w:szCs w:val="24"/>
          <w:lang w:val="fi-FI"/>
        </w:rPr>
      </w:pPr>
      <w:r>
        <w:rPr>
          <w:rFonts w:ascii="Times New Roman" w:hAnsi="Times New Roman" w:cs="Times New Roman"/>
          <w:noProof/>
          <w:sz w:val="24"/>
          <w:szCs w:val="24"/>
          <w:lang w:val="fi-FI"/>
        </w:rPr>
        <w:lastRenderedPageBreak/>
        <w:drawing>
          <wp:inline distT="0" distB="0" distL="0" distR="0" wp14:anchorId="4489967E" wp14:editId="7C673390">
            <wp:extent cx="3208597" cy="2407699"/>
            <wp:effectExtent l="0" t="0" r="0" b="0"/>
            <wp:docPr id="1513535031" name="Picture 11" descr="A close up of a label&#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535031" name="Picture 11" descr="A close up of a label&#10;&#10;Description automatically generated with low confidenc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237739" cy="2429567"/>
                    </a:xfrm>
                    <a:prstGeom prst="rect">
                      <a:avLst/>
                    </a:prstGeom>
                    <a:noFill/>
                    <a:ln>
                      <a:noFill/>
                    </a:ln>
                  </pic:spPr>
                </pic:pic>
              </a:graphicData>
            </a:graphic>
          </wp:inline>
        </w:drawing>
      </w:r>
      <w:r>
        <w:rPr>
          <w:rFonts w:ascii="Times New Roman" w:hAnsi="Times New Roman" w:cs="Times New Roman"/>
          <w:noProof/>
          <w:sz w:val="24"/>
          <w:szCs w:val="24"/>
          <w:lang w:val="fi-FI"/>
        </w:rPr>
        <w:drawing>
          <wp:inline distT="0" distB="0" distL="0" distR="0" wp14:anchorId="23EEF9CA" wp14:editId="05CE0400">
            <wp:extent cx="2143125" cy="2854162"/>
            <wp:effectExtent l="0" t="0" r="0" b="0"/>
            <wp:docPr id="717771143" name="Picture 13" descr="A picture containing glasses, electrical wiring, indoor, c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771143" name="Picture 13" descr="A picture containing glasses, electrical wiring, indoor, cable&#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149275" cy="2862352"/>
                    </a:xfrm>
                    <a:prstGeom prst="rect">
                      <a:avLst/>
                    </a:prstGeom>
                    <a:noFill/>
                    <a:ln>
                      <a:noFill/>
                    </a:ln>
                  </pic:spPr>
                </pic:pic>
              </a:graphicData>
            </a:graphic>
          </wp:inline>
        </w:drawing>
      </w:r>
    </w:p>
    <w:p w14:paraId="3AF039C1" w14:textId="49E6A1BA" w:rsidR="007361CE" w:rsidRDefault="00C637CD">
      <w:pPr>
        <w:rPr>
          <w:rFonts w:ascii="Times New Roman" w:hAnsi="Times New Roman" w:cs="Times New Roman"/>
          <w:sz w:val="24"/>
          <w:szCs w:val="24"/>
          <w:lang w:val="fi-FI"/>
        </w:rPr>
      </w:pPr>
      <w:r>
        <w:rPr>
          <w:rFonts w:ascii="Times New Roman" w:hAnsi="Times New Roman" w:cs="Times New Roman"/>
          <w:noProof/>
          <w:sz w:val="24"/>
          <w:szCs w:val="24"/>
          <w:lang w:val="fi-FI"/>
        </w:rPr>
        <w:drawing>
          <wp:inline distT="0" distB="0" distL="0" distR="0" wp14:anchorId="2FD72E52" wp14:editId="77012C86">
            <wp:extent cx="3401831" cy="2552700"/>
            <wp:effectExtent l="0" t="0" r="0" b="0"/>
            <wp:docPr id="893180155" name="Picture 10" descr="Two men standing on the wing of an airplan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180155" name="Picture 10" descr="Two men standing on the wing of an airplane&#10;&#10;Description automatically generated with low confidenc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409461" cy="2558426"/>
                    </a:xfrm>
                    <a:prstGeom prst="rect">
                      <a:avLst/>
                    </a:prstGeom>
                    <a:noFill/>
                    <a:ln>
                      <a:noFill/>
                    </a:ln>
                  </pic:spPr>
                </pic:pic>
              </a:graphicData>
            </a:graphic>
          </wp:inline>
        </w:drawing>
      </w:r>
    </w:p>
    <w:p w14:paraId="0B057833" w14:textId="77777777" w:rsidR="003E6301" w:rsidRDefault="003E6301">
      <w:pPr>
        <w:rPr>
          <w:rFonts w:ascii="Times New Roman" w:hAnsi="Times New Roman" w:cs="Times New Roman"/>
          <w:sz w:val="24"/>
          <w:szCs w:val="24"/>
          <w:lang w:val="fi-FI"/>
        </w:rPr>
      </w:pPr>
    </w:p>
    <w:p w14:paraId="3727F7B1" w14:textId="7D17E672" w:rsidR="00EC08A2" w:rsidRDefault="00EC08A2">
      <w:pPr>
        <w:rPr>
          <w:rFonts w:ascii="Times New Roman" w:hAnsi="Times New Roman" w:cs="Times New Roman"/>
          <w:sz w:val="24"/>
          <w:szCs w:val="24"/>
          <w:lang w:val="fi-FI"/>
        </w:rPr>
      </w:pPr>
    </w:p>
    <w:p w14:paraId="310B8A77" w14:textId="77777777" w:rsidR="00974AFC" w:rsidRPr="00974AFC" w:rsidRDefault="00974AFC">
      <w:pPr>
        <w:rPr>
          <w:rFonts w:ascii="Times New Roman" w:hAnsi="Times New Roman" w:cs="Times New Roman"/>
          <w:sz w:val="24"/>
          <w:szCs w:val="24"/>
          <w:lang w:val="fi-FI"/>
        </w:rPr>
      </w:pPr>
    </w:p>
    <w:sectPr w:rsidR="00974AFC" w:rsidRPr="00974AFC" w:rsidSect="00CB7E37">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E0524C"/>
    <w:rsid w:val="00016D46"/>
    <w:rsid w:val="00067969"/>
    <w:rsid w:val="00114953"/>
    <w:rsid w:val="00123134"/>
    <w:rsid w:val="00123C64"/>
    <w:rsid w:val="00287C45"/>
    <w:rsid w:val="002D1BC2"/>
    <w:rsid w:val="002E61B0"/>
    <w:rsid w:val="002F480A"/>
    <w:rsid w:val="00364EEC"/>
    <w:rsid w:val="00371116"/>
    <w:rsid w:val="003E3C6D"/>
    <w:rsid w:val="003E6301"/>
    <w:rsid w:val="004865A8"/>
    <w:rsid w:val="004B623A"/>
    <w:rsid w:val="004E3E83"/>
    <w:rsid w:val="005669B3"/>
    <w:rsid w:val="005A62DA"/>
    <w:rsid w:val="005B4965"/>
    <w:rsid w:val="00647D3C"/>
    <w:rsid w:val="00660083"/>
    <w:rsid w:val="00685EB9"/>
    <w:rsid w:val="007361CE"/>
    <w:rsid w:val="008522B7"/>
    <w:rsid w:val="00867988"/>
    <w:rsid w:val="00881B16"/>
    <w:rsid w:val="008B780F"/>
    <w:rsid w:val="009247D8"/>
    <w:rsid w:val="00974AFC"/>
    <w:rsid w:val="00981D35"/>
    <w:rsid w:val="009C7E33"/>
    <w:rsid w:val="00A41B5D"/>
    <w:rsid w:val="00A450E1"/>
    <w:rsid w:val="00AE7003"/>
    <w:rsid w:val="00B2542F"/>
    <w:rsid w:val="00B42156"/>
    <w:rsid w:val="00B61FEF"/>
    <w:rsid w:val="00BB445A"/>
    <w:rsid w:val="00BE6F86"/>
    <w:rsid w:val="00C06264"/>
    <w:rsid w:val="00C06400"/>
    <w:rsid w:val="00C3349A"/>
    <w:rsid w:val="00C52AF5"/>
    <w:rsid w:val="00C637CD"/>
    <w:rsid w:val="00CB7E37"/>
    <w:rsid w:val="00CD63DF"/>
    <w:rsid w:val="00D96E44"/>
    <w:rsid w:val="00DF56C8"/>
    <w:rsid w:val="00E0524C"/>
    <w:rsid w:val="00E541EA"/>
    <w:rsid w:val="00E86161"/>
    <w:rsid w:val="00EA7FDC"/>
    <w:rsid w:val="00EC08A2"/>
    <w:rsid w:val="00F229E3"/>
    <w:rsid w:val="00FB13BF"/>
    <w:rsid w:val="00FC1734"/>
    <w:rsid w:val="00FE3C01"/>
  </w:rsids>
  <m:mathPr>
    <m:mathFont m:val="Cambria Math"/>
    <m:brkBin m:val="before"/>
    <m:brkBinSub m:val="--"/>
    <m:smallFrac m:val="0"/>
    <m:dispDef/>
    <m:lMargin m:val="0"/>
    <m:rMargin m:val="0"/>
    <m:defJc m:val="centerGroup"/>
    <m:wrapIndent m:val="1440"/>
    <m:intLim m:val="subSup"/>
    <m:naryLim m:val="undOvr"/>
  </m:mathPr>
  <w:themeFontLang w:val="fi-FI"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FC95A"/>
  <w15:docId w15:val="{AB078893-39E9-42B4-A176-5FDF3BEDD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customXml" Target="../customXml/item2.xml"/><Relationship Id="rId16" Type="http://schemas.openxmlformats.org/officeDocument/2006/relationships/image" Target="media/image9.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jpeg"/><Relationship Id="rId5" Type="http://schemas.openxmlformats.org/officeDocument/2006/relationships/styles" Target="style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customXml" Target="../customXml/item4.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309FF726532124DB69E041EE6F9F158" ma:contentTypeVersion="16" ma:contentTypeDescription="Create a new document." ma:contentTypeScope="" ma:versionID="0b26a2612e5e814b60500985a1d766e1">
  <xsd:schema xmlns:xsd="http://www.w3.org/2001/XMLSchema" xmlns:xs="http://www.w3.org/2001/XMLSchema" xmlns:p="http://schemas.microsoft.com/office/2006/metadata/properties" xmlns:ns2="b94f0ea4-1378-4443-81c2-6750b6312211" xmlns:ns3="2a06f0db-dbf8-46f9-a525-66c6095d9d9f" targetNamespace="http://schemas.microsoft.com/office/2006/metadata/properties" ma:root="true" ma:fieldsID="5784ff4cf19e48d6fc37e7e52e2ad363" ns2:_="" ns3:_="">
    <xsd:import namespace="b94f0ea4-1378-4443-81c2-6750b6312211"/>
    <xsd:import namespace="2a06f0db-dbf8-46f9-a525-66c6095d9d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Location" minOccurs="0"/>
                <xsd:element ref="ns2:MediaServiceOCR"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4f0ea4-1378-4443-81c2-6750b631221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e26c6a39-ca17-4711-8675-0cb8c6f60fa5" ma:termSetId="09814cd3-568e-fe90-9814-8d621ff8fb84" ma:anchorId="fba54fb3-c3e1-fe81-a776-ca4b69148c4d" ma:open="true" ma:isKeyword="false">
      <xsd:complexType>
        <xsd:sequence>
          <xsd:element ref="pc:Terms" minOccurs="0" maxOccurs="1"/>
        </xsd:sequence>
      </xsd:complex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a06f0db-dbf8-46f9-a525-66c6095d9d9f"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154dbb5c-1c34-4195-9eee-cd4dd44282ec}" ma:internalName="TaxCatchAll" ma:showField="CatchAllData" ma:web="2a06f0db-dbf8-46f9-a525-66c6095d9d9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94f0ea4-1378-4443-81c2-6750b6312211">
      <Terms xmlns="http://schemas.microsoft.com/office/infopath/2007/PartnerControls"/>
    </lcf76f155ced4ddcb4097134ff3c332f>
    <TaxCatchAll xmlns="2a06f0db-dbf8-46f9-a525-66c6095d9d9f" xsi:nil="true"/>
  </documentManagement>
</p:properties>
</file>

<file path=customXml/itemProps1.xml><?xml version="1.0" encoding="utf-8"?>
<ds:datastoreItem xmlns:ds="http://schemas.openxmlformats.org/officeDocument/2006/customXml" ds:itemID="{B167304F-9081-4D4D-8B5C-137DBDBF2A60}">
  <ds:schemaRefs>
    <ds:schemaRef ds:uri="http://schemas.microsoft.com/sharepoint/v3/contenttype/forms"/>
  </ds:schemaRefs>
</ds:datastoreItem>
</file>

<file path=customXml/itemProps2.xml><?xml version="1.0" encoding="utf-8"?>
<ds:datastoreItem xmlns:ds="http://schemas.openxmlformats.org/officeDocument/2006/customXml" ds:itemID="{FC51F1AE-58B0-437B-9C53-A058F1958D8A}"/>
</file>

<file path=customXml/itemProps3.xml><?xml version="1.0" encoding="utf-8"?>
<ds:datastoreItem xmlns:ds="http://schemas.openxmlformats.org/officeDocument/2006/customXml" ds:itemID="{74C37371-2C3D-4111-963B-8C72451D1238}">
  <ds:schemaRefs>
    <ds:schemaRef ds:uri="http://schemas.openxmlformats.org/officeDocument/2006/bibliography"/>
  </ds:schemaRefs>
</ds:datastoreItem>
</file>

<file path=customXml/itemProps4.xml><?xml version="1.0" encoding="utf-8"?>
<ds:datastoreItem xmlns:ds="http://schemas.openxmlformats.org/officeDocument/2006/customXml" ds:itemID="{0CED8802-9938-4509-B620-0AE04DFD4BCD}">
  <ds:schemaRefs>
    <ds:schemaRef ds:uri="http://purl.org/dc/terms/"/>
    <ds:schemaRef ds:uri="http://schemas.microsoft.com/office/infopath/2007/PartnerControls"/>
    <ds:schemaRef ds:uri="http://schemas.microsoft.com/office/2006/documentManagement/types"/>
    <ds:schemaRef ds:uri="http://schemas.microsoft.com/office/2006/metadata/properties"/>
    <ds:schemaRef ds:uri="a433fa88-44c0-49f7-a6b5-c36fa8676091"/>
    <ds:schemaRef ds:uri="http://purl.org/dc/dcmitype/"/>
    <ds:schemaRef ds:uri="8bd36d45-aea3-4256-bf5e-be990c7b1071"/>
    <ds:schemaRef ds:uri="http://purl.org/dc/elements/1.1/"/>
    <ds:schemaRef ds:uri="http://schemas.openxmlformats.org/package/2006/metadata/core-properties"/>
    <ds:schemaRef ds:uri="http://www.w3.org/XML/1998/namespace"/>
    <ds:schemaRef ds:uri="b94f0ea4-1378-4443-81c2-6750b6312211"/>
    <ds:schemaRef ds:uri="2a06f0db-dbf8-46f9-a525-66c6095d9d9f"/>
  </ds:schemaRefs>
</ds:datastoreItem>
</file>

<file path=docProps/app.xml><?xml version="1.0" encoding="utf-8"?>
<Properties xmlns="http://schemas.openxmlformats.org/officeDocument/2006/extended-properties" xmlns:vt="http://schemas.openxmlformats.org/officeDocument/2006/docPropsVTypes">
  <Template>Normal</Template>
  <TotalTime>238</TotalTime>
  <Pages>3</Pages>
  <Words>386</Words>
  <Characters>3127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Pyry Annanolli</dc:creator>
  <cp:keywords/>
  <dc:description/>
  <cp:lastModifiedBy>Iina Siren</cp:lastModifiedBy>
  <cp:revision>37</cp:revision>
  <dcterms:created xsi:type="dcterms:W3CDTF">2023-05-28T10:53:00Z</dcterms:created>
  <dcterms:modified xsi:type="dcterms:W3CDTF">2023-06-14T07:12:00Z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0x010100C309FF726532124DB69E041EE6F9F158</vt:lpwstr>
  </property>
  <property fmtid="{D5CDD505-2E9C-101B-9397-08002B2CF9AE}" pid="3" name="MediaServiceImageTags">
    <vt:lpwstr/>
  </property>
</Properties>
</file>